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C0A0" w14:textId="674BBF75" w:rsidR="00940A7A" w:rsidRDefault="004A71C9" w:rsidP="004A7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Selectboard Meeting</w:t>
      </w:r>
    </w:p>
    <w:p w14:paraId="02C36943" w14:textId="30C969A4" w:rsidR="004A71C9" w:rsidRDefault="004A71C9" w:rsidP="004A7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Richford, Vermont</w:t>
      </w:r>
    </w:p>
    <w:p w14:paraId="5C5B3240" w14:textId="673206EC" w:rsidR="004A71C9" w:rsidRDefault="00410D0A" w:rsidP="004A7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A71C9">
        <w:rPr>
          <w:rFonts w:ascii="Times New Roman" w:hAnsi="Times New Roman" w:cs="Times New Roman"/>
          <w:b/>
          <w:bCs/>
          <w:sz w:val="24"/>
          <w:szCs w:val="24"/>
        </w:rPr>
        <w:t>pproved Meeting Minutes</w:t>
      </w:r>
    </w:p>
    <w:p w14:paraId="2CE282B9" w14:textId="031711F9" w:rsidR="004A71C9" w:rsidRDefault="004A71C9" w:rsidP="004A7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3, 2024</w:t>
      </w:r>
    </w:p>
    <w:p w14:paraId="0AE7847A" w14:textId="6F22A9A1" w:rsidR="004A71C9" w:rsidRDefault="004A71C9" w:rsidP="004A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Pond called the meeting to order at 5:00 pm with members Alan Fletcher and Kristin Sheperd present.  Guests at the meeting were Town Administrator Marissa Tessier, Joey Randall, Justin Randall, Randy Thompson, Robert Wetherby (Zoom), and cameraman Gerry Vaisey.</w:t>
      </w:r>
    </w:p>
    <w:p w14:paraId="683D819E" w14:textId="6D99CB57" w:rsidR="004A71C9" w:rsidRDefault="004A71C9" w:rsidP="004A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said the pledge of allegiance.</w:t>
      </w:r>
    </w:p>
    <w:p w14:paraId="5D7CCB9E" w14:textId="697BA726" w:rsidR="004A71C9" w:rsidRDefault="0058053B" w:rsidP="004A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guests at the meeting were just visiting.</w:t>
      </w:r>
    </w:p>
    <w:p w14:paraId="53043B53" w14:textId="0461EC3A" w:rsidR="0058053B" w:rsidRDefault="0058053B" w:rsidP="004A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moved to approve the 12/18/23 meeting minutes.</w:t>
      </w:r>
    </w:p>
    <w:p w14:paraId="034A1831" w14:textId="42150D56" w:rsidR="0058053B" w:rsidRDefault="0058053B" w:rsidP="004A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Selectman Fletcher motioned to approve the 12/18/23 meeting minutes.  Selectwomen Sheperd seconded.  Motion passed 3-0.</w:t>
      </w:r>
    </w:p>
    <w:p w14:paraId="63D1A9BB" w14:textId="3FCDDE55" w:rsidR="0058053B" w:rsidRDefault="0058053B" w:rsidP="004A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Highway Report – Nothing to report.</w:t>
      </w:r>
    </w:p>
    <w:p w14:paraId="7801C7D9" w14:textId="43171490" w:rsidR="0058053B" w:rsidRDefault="0058053B" w:rsidP="004A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Buildings Report - Nothing to report.</w:t>
      </w:r>
    </w:p>
    <w:p w14:paraId="33950D51" w14:textId="03124A92" w:rsidR="0058053B" w:rsidRDefault="0058053B" w:rsidP="004A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&amp; Sewer Report – </w:t>
      </w:r>
      <w:r w:rsidR="00027D6B">
        <w:rPr>
          <w:rFonts w:ascii="Times New Roman" w:hAnsi="Times New Roman" w:cs="Times New Roman"/>
          <w:sz w:val="24"/>
          <w:szCs w:val="24"/>
        </w:rPr>
        <w:t>Selectman Fletcher stated they</w:t>
      </w:r>
      <w:r w:rsidR="00064187">
        <w:rPr>
          <w:rFonts w:ascii="Times New Roman" w:hAnsi="Times New Roman" w:cs="Times New Roman"/>
          <w:sz w:val="24"/>
          <w:szCs w:val="24"/>
        </w:rPr>
        <w:t xml:space="preserve"> need get everything in order and get</w:t>
      </w:r>
      <w:r>
        <w:rPr>
          <w:rFonts w:ascii="Times New Roman" w:hAnsi="Times New Roman" w:cs="Times New Roman"/>
          <w:sz w:val="24"/>
          <w:szCs w:val="24"/>
        </w:rPr>
        <w:t xml:space="preserve"> the issues resolved to get ready for the </w:t>
      </w:r>
      <w:r w:rsidR="00027D6B">
        <w:rPr>
          <w:rFonts w:ascii="Times New Roman" w:hAnsi="Times New Roman" w:cs="Times New Roman"/>
          <w:sz w:val="24"/>
          <w:szCs w:val="24"/>
        </w:rPr>
        <w:t>special election in February</w:t>
      </w:r>
      <w:r w:rsidR="00064187">
        <w:rPr>
          <w:rFonts w:ascii="Times New Roman" w:hAnsi="Times New Roman" w:cs="Times New Roman"/>
          <w:sz w:val="24"/>
          <w:szCs w:val="24"/>
        </w:rPr>
        <w:t xml:space="preserve"> regarding the Golf Course Rd project.</w:t>
      </w:r>
      <w:r w:rsidR="00027D6B">
        <w:rPr>
          <w:rFonts w:ascii="Times New Roman" w:hAnsi="Times New Roman" w:cs="Times New Roman"/>
          <w:sz w:val="24"/>
          <w:szCs w:val="24"/>
        </w:rPr>
        <w:t xml:space="preserve"> They are waiting for the attorney to get back to them on wording</w:t>
      </w:r>
      <w:r w:rsidR="00064187">
        <w:rPr>
          <w:rFonts w:ascii="Times New Roman" w:hAnsi="Times New Roman" w:cs="Times New Roman"/>
          <w:sz w:val="24"/>
          <w:szCs w:val="24"/>
        </w:rPr>
        <w:t>.</w:t>
      </w:r>
    </w:p>
    <w:p w14:paraId="684DC67D" w14:textId="562A2AEA" w:rsidR="00027D6B" w:rsidRDefault="00027D6B" w:rsidP="004A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Parks, Playgrounds &amp; Cemeteries – Nothing to report.</w:t>
      </w:r>
    </w:p>
    <w:p w14:paraId="361AF641" w14:textId="6EAD3D73" w:rsidR="00027D6B" w:rsidRDefault="00027D6B" w:rsidP="004A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5:03 pm</w:t>
      </w:r>
    </w:p>
    <w:p w14:paraId="5846DEE8" w14:textId="40DAED84" w:rsidR="00027D6B" w:rsidRDefault="00027D6B" w:rsidP="004A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by </w:t>
      </w:r>
    </w:p>
    <w:p w14:paraId="2EFF4174" w14:textId="77777777" w:rsidR="00027D6B" w:rsidRDefault="00027D6B" w:rsidP="004A71C9">
      <w:pPr>
        <w:rPr>
          <w:rFonts w:ascii="Times New Roman" w:hAnsi="Times New Roman" w:cs="Times New Roman"/>
          <w:sz w:val="24"/>
          <w:szCs w:val="24"/>
        </w:rPr>
      </w:pPr>
    </w:p>
    <w:p w14:paraId="46D04F77" w14:textId="68A0EE22" w:rsidR="00027D6B" w:rsidRDefault="00027D6B" w:rsidP="004A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Marissa Tessier – Town Administrator</w:t>
      </w:r>
    </w:p>
    <w:p w14:paraId="1CEB6D34" w14:textId="12A1D4A5" w:rsidR="00027D6B" w:rsidRPr="004A71C9" w:rsidRDefault="00027D6B" w:rsidP="004A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sectPr w:rsidR="00027D6B" w:rsidRPr="004A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C9"/>
    <w:rsid w:val="00027D6B"/>
    <w:rsid w:val="00064187"/>
    <w:rsid w:val="00410D0A"/>
    <w:rsid w:val="004A71C9"/>
    <w:rsid w:val="0058053B"/>
    <w:rsid w:val="00940A7A"/>
    <w:rsid w:val="009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0732"/>
  <w15:chartTrackingRefBased/>
  <w15:docId w15:val="{89B77036-09FA-421B-B449-0840562E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RICHFORD ASSISTANT TOWN CLERK</dc:creator>
  <cp:keywords/>
  <dc:description/>
  <cp:lastModifiedBy>RICHFORD ASSISTANT TOWN CLERK</cp:lastModifiedBy>
  <cp:revision>2</cp:revision>
  <cp:lastPrinted>2024-01-19T16:31:00Z</cp:lastPrinted>
  <dcterms:created xsi:type="dcterms:W3CDTF">2024-01-05T13:39:00Z</dcterms:created>
  <dcterms:modified xsi:type="dcterms:W3CDTF">2024-01-19T16:31:00Z</dcterms:modified>
</cp:coreProperties>
</file>